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0EBD" w:rsidRPr="00D50EBD" w:rsidRDefault="00D50EBD" w:rsidP="00D50EBD">
      <w:pPr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D50EBD">
        <w:rPr>
          <w:rFonts w:ascii="Times New Roman" w:hAnsi="Times New Roman" w:cs="Times New Roman"/>
          <w:b/>
          <w:sz w:val="24"/>
          <w:szCs w:val="24"/>
          <w:lang w:val="kk-KZ"/>
        </w:rPr>
        <w:t xml:space="preserve">№ 1 тапсырма </w:t>
      </w:r>
    </w:p>
    <w:p w:rsidR="00D50EBD" w:rsidRPr="00D50EBD" w:rsidRDefault="00D50EBD" w:rsidP="00D50EBD">
      <w:pPr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«</w:t>
      </w:r>
      <w:r w:rsidRPr="00D50EBD">
        <w:rPr>
          <w:rFonts w:ascii="Times New Roman" w:hAnsi="Times New Roman" w:cs="Times New Roman"/>
          <w:sz w:val="24"/>
          <w:szCs w:val="24"/>
          <w:lang w:val="kk-KZ"/>
        </w:rPr>
        <w:t>Шаруашылық енгізу және жедел басқару құқығындағы мемлекеттік кәсіпорындардың айрықша сипаттамалары</w:t>
      </w:r>
      <w:r>
        <w:rPr>
          <w:rFonts w:ascii="Times New Roman" w:hAnsi="Times New Roman" w:cs="Times New Roman"/>
          <w:sz w:val="24"/>
          <w:szCs w:val="24"/>
          <w:lang w:val="kk-KZ"/>
        </w:rPr>
        <w:t>»</w:t>
      </w:r>
      <w:r w:rsidRPr="00D50EBD">
        <w:rPr>
          <w:rFonts w:ascii="Times New Roman" w:hAnsi="Times New Roman" w:cs="Times New Roman"/>
          <w:sz w:val="24"/>
          <w:szCs w:val="24"/>
          <w:lang w:val="kk-KZ"/>
        </w:rPr>
        <w:t xml:space="preserve"> салыстырмалы кестесін жасау </w:t>
      </w:r>
    </w:p>
    <w:p w:rsidR="00D50EBD" w:rsidRPr="00D50EBD" w:rsidRDefault="00D50EBD" w:rsidP="00D50EBD">
      <w:pPr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D50EBD">
        <w:rPr>
          <w:rFonts w:ascii="Times New Roman" w:hAnsi="Times New Roman" w:cs="Times New Roman"/>
          <w:b/>
          <w:sz w:val="24"/>
          <w:szCs w:val="24"/>
          <w:lang w:val="kk-KZ"/>
        </w:rPr>
        <w:t>№ 2 тапсырма</w:t>
      </w:r>
    </w:p>
    <w:p w:rsidR="00D50EBD" w:rsidRPr="00D50EBD" w:rsidRDefault="00D50EBD" w:rsidP="00D50EBD">
      <w:pPr>
        <w:rPr>
          <w:rFonts w:ascii="Times New Roman" w:hAnsi="Times New Roman" w:cs="Times New Roman"/>
          <w:i/>
          <w:sz w:val="24"/>
          <w:szCs w:val="24"/>
          <w:lang w:val="kk-KZ"/>
        </w:rPr>
      </w:pPr>
      <w:r w:rsidRPr="00D50EBD">
        <w:rPr>
          <w:rFonts w:ascii="Times New Roman" w:hAnsi="Times New Roman" w:cs="Times New Roman"/>
          <w:i/>
          <w:sz w:val="24"/>
          <w:szCs w:val="24"/>
          <w:lang w:val="kk-KZ"/>
        </w:rPr>
        <w:t>Келесі сұрақтарға қысқаша жауап беріңіз (1-2 сөйлем):</w:t>
      </w:r>
    </w:p>
    <w:p w:rsidR="00D50EBD" w:rsidRPr="00D50EBD" w:rsidRDefault="00D50EBD" w:rsidP="00D50EBD">
      <w:pPr>
        <w:tabs>
          <w:tab w:val="left" w:pos="426"/>
        </w:tabs>
        <w:rPr>
          <w:rFonts w:ascii="Times New Roman" w:hAnsi="Times New Roman" w:cs="Times New Roman"/>
          <w:sz w:val="24"/>
          <w:szCs w:val="24"/>
          <w:lang w:val="kk-KZ"/>
        </w:rPr>
      </w:pPr>
      <w:r w:rsidRPr="00D50EBD">
        <w:rPr>
          <w:rFonts w:ascii="Times New Roman" w:hAnsi="Times New Roman" w:cs="Times New Roman"/>
          <w:sz w:val="24"/>
          <w:szCs w:val="24"/>
          <w:lang w:val="kk-KZ"/>
        </w:rPr>
        <w:t>1.</w:t>
      </w:r>
      <w:r w:rsidRPr="00D50EBD">
        <w:rPr>
          <w:rFonts w:ascii="Times New Roman" w:hAnsi="Times New Roman" w:cs="Times New Roman"/>
          <w:sz w:val="24"/>
          <w:szCs w:val="24"/>
          <w:lang w:val="kk-KZ"/>
        </w:rPr>
        <w:tab/>
        <w:t>Мемлекеттік кәсіпорындарды анықтау.</w:t>
      </w:r>
    </w:p>
    <w:p w:rsidR="00D50EBD" w:rsidRPr="00D50EBD" w:rsidRDefault="00D50EBD" w:rsidP="00D50EBD">
      <w:pPr>
        <w:tabs>
          <w:tab w:val="left" w:pos="426"/>
        </w:tabs>
        <w:rPr>
          <w:rFonts w:ascii="Times New Roman" w:hAnsi="Times New Roman" w:cs="Times New Roman"/>
          <w:sz w:val="24"/>
          <w:szCs w:val="24"/>
          <w:lang w:val="kk-KZ"/>
        </w:rPr>
      </w:pPr>
      <w:r w:rsidRPr="00D50EBD">
        <w:rPr>
          <w:rFonts w:ascii="Times New Roman" w:hAnsi="Times New Roman" w:cs="Times New Roman"/>
          <w:sz w:val="24"/>
          <w:szCs w:val="24"/>
          <w:lang w:val="kk-KZ"/>
        </w:rPr>
        <w:t>2.</w:t>
      </w:r>
      <w:r w:rsidRPr="00D50EBD">
        <w:rPr>
          <w:rFonts w:ascii="Times New Roman" w:hAnsi="Times New Roman" w:cs="Times New Roman"/>
          <w:sz w:val="24"/>
          <w:szCs w:val="24"/>
          <w:lang w:val="kk-KZ"/>
        </w:rPr>
        <w:tab/>
        <w:t>Квазимемлекеттік сектор дегеніміз не?</w:t>
      </w:r>
    </w:p>
    <w:p w:rsidR="00D50EBD" w:rsidRPr="00D50EBD" w:rsidRDefault="00D50EBD" w:rsidP="00D50EBD">
      <w:pPr>
        <w:tabs>
          <w:tab w:val="left" w:pos="426"/>
        </w:tabs>
        <w:rPr>
          <w:rFonts w:ascii="Times New Roman" w:hAnsi="Times New Roman" w:cs="Times New Roman"/>
          <w:sz w:val="24"/>
          <w:szCs w:val="24"/>
          <w:lang w:val="kk-KZ"/>
        </w:rPr>
      </w:pPr>
      <w:r w:rsidRPr="00D50EBD">
        <w:rPr>
          <w:rFonts w:ascii="Times New Roman" w:hAnsi="Times New Roman" w:cs="Times New Roman"/>
          <w:sz w:val="24"/>
          <w:szCs w:val="24"/>
          <w:lang w:val="kk-KZ"/>
        </w:rPr>
        <w:t>3.</w:t>
      </w:r>
      <w:r w:rsidRPr="00D50EBD">
        <w:rPr>
          <w:rFonts w:ascii="Times New Roman" w:hAnsi="Times New Roman" w:cs="Times New Roman"/>
          <w:sz w:val="24"/>
          <w:szCs w:val="24"/>
          <w:lang w:val="kk-KZ"/>
        </w:rPr>
        <w:tab/>
        <w:t>Мемлекеттік кәсіпорындардың қандай түрлері бар?</w:t>
      </w:r>
    </w:p>
    <w:p w:rsidR="00D50EBD" w:rsidRPr="00D50EBD" w:rsidRDefault="00D50EBD" w:rsidP="00D50EBD">
      <w:pPr>
        <w:tabs>
          <w:tab w:val="left" w:pos="426"/>
        </w:tabs>
        <w:rPr>
          <w:rFonts w:ascii="Times New Roman" w:hAnsi="Times New Roman" w:cs="Times New Roman"/>
          <w:sz w:val="24"/>
          <w:szCs w:val="24"/>
          <w:lang w:val="kk-KZ"/>
        </w:rPr>
      </w:pPr>
      <w:r w:rsidRPr="00D50EBD">
        <w:rPr>
          <w:rFonts w:ascii="Times New Roman" w:hAnsi="Times New Roman" w:cs="Times New Roman"/>
          <w:sz w:val="24"/>
          <w:szCs w:val="24"/>
          <w:lang w:val="kk-KZ"/>
        </w:rPr>
        <w:t>4.</w:t>
      </w:r>
      <w:r w:rsidRPr="00D50EBD">
        <w:rPr>
          <w:rFonts w:ascii="Times New Roman" w:hAnsi="Times New Roman" w:cs="Times New Roman"/>
          <w:sz w:val="24"/>
          <w:szCs w:val="24"/>
          <w:lang w:val="kk-KZ"/>
        </w:rPr>
        <w:tab/>
        <w:t>Мемлекеттік кәсіпорындардың қызметі қандай нормативтік-құқықтық құжаттармен реттеледі?</w:t>
      </w:r>
    </w:p>
    <w:p w:rsidR="00D50EBD" w:rsidRPr="00D50EBD" w:rsidRDefault="00D50EBD" w:rsidP="00D50EBD">
      <w:pPr>
        <w:tabs>
          <w:tab w:val="left" w:pos="426"/>
        </w:tabs>
        <w:rPr>
          <w:rFonts w:ascii="Times New Roman" w:hAnsi="Times New Roman" w:cs="Times New Roman"/>
          <w:sz w:val="24"/>
          <w:szCs w:val="24"/>
          <w:lang w:val="kk-KZ"/>
        </w:rPr>
      </w:pPr>
      <w:r w:rsidRPr="00D50EBD">
        <w:rPr>
          <w:rFonts w:ascii="Times New Roman" w:hAnsi="Times New Roman" w:cs="Times New Roman"/>
          <w:sz w:val="24"/>
          <w:szCs w:val="24"/>
          <w:lang w:val="kk-KZ"/>
        </w:rPr>
        <w:t>5.</w:t>
      </w:r>
      <w:r w:rsidRPr="00D50EBD">
        <w:rPr>
          <w:rFonts w:ascii="Times New Roman" w:hAnsi="Times New Roman" w:cs="Times New Roman"/>
          <w:sz w:val="24"/>
          <w:szCs w:val="24"/>
          <w:lang w:val="kk-KZ"/>
        </w:rPr>
        <w:tab/>
        <w:t>Мемлекеттік кәсіпорындар қызметінің негізгі мақсаты қандай?</w:t>
      </w:r>
    </w:p>
    <w:p w:rsidR="00D50EBD" w:rsidRPr="00D50EBD" w:rsidRDefault="00D50EBD" w:rsidP="00D50EBD">
      <w:pPr>
        <w:tabs>
          <w:tab w:val="left" w:pos="426"/>
        </w:tabs>
        <w:rPr>
          <w:rFonts w:ascii="Times New Roman" w:hAnsi="Times New Roman" w:cs="Times New Roman"/>
          <w:sz w:val="24"/>
          <w:szCs w:val="24"/>
          <w:lang w:val="kk-KZ"/>
        </w:rPr>
      </w:pPr>
      <w:r w:rsidRPr="00D50EBD">
        <w:rPr>
          <w:rFonts w:ascii="Times New Roman" w:hAnsi="Times New Roman" w:cs="Times New Roman"/>
          <w:sz w:val="24"/>
          <w:szCs w:val="24"/>
          <w:lang w:val="kk-KZ"/>
        </w:rPr>
        <w:t>6.</w:t>
      </w:r>
      <w:r w:rsidRPr="00D50EBD">
        <w:rPr>
          <w:rFonts w:ascii="Times New Roman" w:hAnsi="Times New Roman" w:cs="Times New Roman"/>
          <w:sz w:val="24"/>
          <w:szCs w:val="24"/>
          <w:lang w:val="kk-KZ"/>
        </w:rPr>
        <w:tab/>
        <w:t>Республикалық БП мемлекеттік басқару органдары.</w:t>
      </w:r>
    </w:p>
    <w:p w:rsidR="00D50EBD" w:rsidRPr="00D50EBD" w:rsidRDefault="00D50EBD" w:rsidP="00D50EBD">
      <w:pPr>
        <w:tabs>
          <w:tab w:val="left" w:pos="426"/>
        </w:tabs>
        <w:rPr>
          <w:rFonts w:ascii="Times New Roman" w:hAnsi="Times New Roman" w:cs="Times New Roman"/>
          <w:sz w:val="24"/>
          <w:szCs w:val="24"/>
          <w:lang w:val="kk-KZ"/>
        </w:rPr>
      </w:pPr>
      <w:r w:rsidRPr="00D50EBD">
        <w:rPr>
          <w:rFonts w:ascii="Times New Roman" w:hAnsi="Times New Roman" w:cs="Times New Roman"/>
          <w:sz w:val="24"/>
          <w:szCs w:val="24"/>
          <w:lang w:val="kk-KZ"/>
        </w:rPr>
        <w:t>7.</w:t>
      </w:r>
      <w:r w:rsidRPr="00D50EBD">
        <w:rPr>
          <w:rFonts w:ascii="Times New Roman" w:hAnsi="Times New Roman" w:cs="Times New Roman"/>
          <w:sz w:val="24"/>
          <w:szCs w:val="24"/>
          <w:lang w:val="kk-KZ"/>
        </w:rPr>
        <w:tab/>
        <w:t>Коммуналдық БП мемлекеттік басқару органдары.</w:t>
      </w:r>
    </w:p>
    <w:p w:rsidR="00D50EBD" w:rsidRPr="00D50EBD" w:rsidRDefault="00D50EBD" w:rsidP="00D50EBD">
      <w:pPr>
        <w:tabs>
          <w:tab w:val="left" w:pos="426"/>
        </w:tabs>
        <w:rPr>
          <w:rFonts w:ascii="Times New Roman" w:hAnsi="Times New Roman" w:cs="Times New Roman"/>
          <w:sz w:val="24"/>
          <w:szCs w:val="24"/>
          <w:lang w:val="kk-KZ"/>
        </w:rPr>
      </w:pPr>
      <w:r w:rsidRPr="00D50EBD">
        <w:rPr>
          <w:rFonts w:ascii="Times New Roman" w:hAnsi="Times New Roman" w:cs="Times New Roman"/>
          <w:sz w:val="24"/>
          <w:szCs w:val="24"/>
          <w:lang w:val="kk-KZ"/>
        </w:rPr>
        <w:t>8.</w:t>
      </w:r>
      <w:r w:rsidRPr="00D50EBD">
        <w:rPr>
          <w:rFonts w:ascii="Times New Roman" w:hAnsi="Times New Roman" w:cs="Times New Roman"/>
          <w:sz w:val="24"/>
          <w:szCs w:val="24"/>
          <w:lang w:val="kk-KZ"/>
        </w:rPr>
        <w:tab/>
        <w:t>Мемлекет қандай жағдайларда БП құрады?</w:t>
      </w:r>
    </w:p>
    <w:p w:rsidR="00D50EBD" w:rsidRPr="00D50EBD" w:rsidRDefault="00D50EBD" w:rsidP="00D50EBD">
      <w:pPr>
        <w:tabs>
          <w:tab w:val="left" w:pos="426"/>
        </w:tabs>
        <w:rPr>
          <w:rFonts w:ascii="Times New Roman" w:hAnsi="Times New Roman" w:cs="Times New Roman"/>
          <w:sz w:val="24"/>
          <w:szCs w:val="24"/>
          <w:lang w:val="kk-KZ"/>
        </w:rPr>
      </w:pPr>
      <w:r w:rsidRPr="00D50EBD">
        <w:rPr>
          <w:rFonts w:ascii="Times New Roman" w:hAnsi="Times New Roman" w:cs="Times New Roman"/>
          <w:sz w:val="24"/>
          <w:szCs w:val="24"/>
          <w:lang w:val="kk-KZ"/>
        </w:rPr>
        <w:t>9.</w:t>
      </w:r>
      <w:r w:rsidRPr="00D50EBD">
        <w:rPr>
          <w:rFonts w:ascii="Times New Roman" w:hAnsi="Times New Roman" w:cs="Times New Roman"/>
          <w:sz w:val="24"/>
          <w:szCs w:val="24"/>
          <w:lang w:val="kk-KZ"/>
        </w:rPr>
        <w:tab/>
        <w:t>БП жарғысында қандай ақпарат болуы керек?</w:t>
      </w:r>
    </w:p>
    <w:p w:rsidR="00D50EBD" w:rsidRPr="00D50EBD" w:rsidRDefault="00D50EBD" w:rsidP="00D50EBD">
      <w:pPr>
        <w:tabs>
          <w:tab w:val="left" w:pos="426"/>
        </w:tabs>
        <w:rPr>
          <w:rFonts w:ascii="Times New Roman" w:hAnsi="Times New Roman" w:cs="Times New Roman"/>
          <w:sz w:val="24"/>
          <w:szCs w:val="24"/>
          <w:lang w:val="kk-KZ"/>
        </w:rPr>
      </w:pPr>
      <w:r w:rsidRPr="00D50EBD">
        <w:rPr>
          <w:rFonts w:ascii="Times New Roman" w:hAnsi="Times New Roman" w:cs="Times New Roman"/>
          <w:sz w:val="24"/>
          <w:szCs w:val="24"/>
          <w:lang w:val="kk-KZ"/>
        </w:rPr>
        <w:t>10.</w:t>
      </w:r>
      <w:r w:rsidRPr="00D50EBD">
        <w:rPr>
          <w:rFonts w:ascii="Times New Roman" w:hAnsi="Times New Roman" w:cs="Times New Roman"/>
          <w:sz w:val="24"/>
          <w:szCs w:val="24"/>
          <w:lang w:val="kk-KZ"/>
        </w:rPr>
        <w:tab/>
        <w:t>БП қызметін қаржыландыру қалай жүзеге асырылады?</w:t>
      </w:r>
    </w:p>
    <w:p w:rsidR="00D50EBD" w:rsidRPr="00D50EBD" w:rsidRDefault="00D50EBD" w:rsidP="00D50EBD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D50EBD" w:rsidRPr="00D50EBD" w:rsidRDefault="00D50EBD" w:rsidP="00D50EBD">
      <w:pPr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D50EBD">
        <w:rPr>
          <w:rFonts w:ascii="Times New Roman" w:hAnsi="Times New Roman" w:cs="Times New Roman"/>
          <w:b/>
          <w:sz w:val="24"/>
          <w:szCs w:val="24"/>
          <w:lang w:val="kk-KZ"/>
        </w:rPr>
        <w:t>№3 тапсырма</w:t>
      </w:r>
    </w:p>
    <w:p w:rsidR="001F6E5E" w:rsidRPr="00D50EBD" w:rsidRDefault="00D50EBD" w:rsidP="00D50EBD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D50EBD">
        <w:rPr>
          <w:rFonts w:ascii="Times New Roman" w:hAnsi="Times New Roman" w:cs="Times New Roman"/>
          <w:sz w:val="24"/>
          <w:szCs w:val="24"/>
          <w:lang w:val="kk-KZ"/>
        </w:rPr>
        <w:t>Мемлекеттік тапсырманы әзірлеу ж</w:t>
      </w:r>
      <w:bookmarkStart w:id="0" w:name="_GoBack"/>
      <w:bookmarkEnd w:id="0"/>
      <w:r w:rsidRPr="00D50EBD">
        <w:rPr>
          <w:rFonts w:ascii="Times New Roman" w:hAnsi="Times New Roman" w:cs="Times New Roman"/>
          <w:sz w:val="24"/>
          <w:szCs w:val="24"/>
          <w:lang w:val="kk-KZ"/>
        </w:rPr>
        <w:t>әне орындау тәртібінің сызбасын жасау</w:t>
      </w:r>
    </w:p>
    <w:sectPr w:rsidR="001F6E5E" w:rsidRPr="00D50E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922CA"/>
    <w:multiLevelType w:val="hybridMultilevel"/>
    <w:tmpl w:val="ABA6A468"/>
    <w:lvl w:ilvl="0" w:tplc="1538711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F5992"/>
    <w:multiLevelType w:val="hybridMultilevel"/>
    <w:tmpl w:val="F7760780"/>
    <w:lvl w:ilvl="0" w:tplc="1538711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4239CB"/>
    <w:multiLevelType w:val="hybridMultilevel"/>
    <w:tmpl w:val="D68686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5225"/>
    <w:rsid w:val="00052A1A"/>
    <w:rsid w:val="001F6E5E"/>
    <w:rsid w:val="00395225"/>
    <w:rsid w:val="00CA5371"/>
    <w:rsid w:val="00D50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6DE37D"/>
  <w15:chartTrackingRefBased/>
  <w15:docId w15:val="{7CE49A21-1518-4B88-BFCC-7F5F3F7E4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2A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841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122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2025-01-30T09:02:00Z</dcterms:created>
  <dcterms:modified xsi:type="dcterms:W3CDTF">2025-01-30T09:02:00Z</dcterms:modified>
</cp:coreProperties>
</file>